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АНКЕТА – ДЕТИ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Данная анкета позволяет оценить знания, умения, навыки, компетенции, уровень личностного развития по раскрытию и развитию образовательного потенциала ребенка по вопросам воспитания и обучения и роли семьи в данном процессе. Ответы детей на вопросы помогут увидеть образовательные достижения в освоении программ и возможности дальнейшего совершенствования образовательного потенциала детей. Результаты педагогической диагностики очень важны и будет учтены в повышении качества образовательной деятельности организации.</w:t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Инструкция ребенку перед анкетированием: Посмотри, перед тобой картинка (семьи). Я тебе буду задавать вопросы по картинке, а ты можешь показывать ответ и называть его. В ответы записываются словесные выражения детей по каждому вопросу.</w:t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Каждый ответ оценивается следующим образом:</w:t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0 — не может ответить;</w:t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 — может ответить частично;</w:t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 — знает и может ответить в полном объеме в соответствии с возрастными возможностями.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Ты ведь знаешь, что каждый из нас живет вместе с кем-то, он учится чему-то новому и интересному: сначала ходить и разговаривать, потом играть и бегать, наконец, жить в обществе. Сейчас ты уже ходишь в детский сад и что-то можешь рассказать о себе.</w:t>
      </w:r>
    </w:p>
    <w:p>
      <w:pPr>
        <w:pStyle w:val="ListParagraph"/>
        <w:numPr>
          <w:ilvl w:val="0"/>
          <w:numId w:val="1"/>
        </w:numPr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Что это такое? (показываем картинку и спрашиваем)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 ребенка: ____________________________________________________________________</w:t>
      </w:r>
    </w:p>
    <w:p>
      <w:pPr>
        <w:pStyle w:val="ListParagraph"/>
        <w:numPr>
          <w:ilvl w:val="0"/>
          <w:numId w:val="1"/>
        </w:numPr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Что такое семья? (без картинки) Кто есть в твоей семье?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 ребенка: ____________________________________________________________________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Полученные знания человек применяет в жизни. Ответь пожалуйста на вопросы, которые помогут тебе лучше узнать, что ты уже умеешь.</w:t>
      </w:r>
    </w:p>
    <w:p>
      <w:pPr>
        <w:pStyle w:val="ListParagraph"/>
        <w:numPr>
          <w:ilvl w:val="0"/>
          <w:numId w:val="1"/>
        </w:numPr>
        <w:spacing w:lineRule="auto" w:line="24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Что в семье делает каждый?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 ребенка: ____________________________________________________________________</w:t>
      </w:r>
    </w:p>
    <w:p>
      <w:pPr>
        <w:pStyle w:val="ListParagraph"/>
        <w:numPr>
          <w:ilvl w:val="0"/>
          <w:numId w:val="1"/>
        </w:numPr>
        <w:spacing w:lineRule="auto" w:line="24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Что ты можешь сделать для семьи?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 ребенка: ____________________________________________________________________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Человек, который хорошо знает о чём-либо, хорошо умеет что-либо делать, говорят, что у него есть способности. Человеку важно развивать свои способности.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Ответь на вопросы, которые помогут тебе лучше узнать о твоих способностях.</w:t>
      </w:r>
    </w:p>
    <w:p>
      <w:pPr>
        <w:pStyle w:val="ListParagraph"/>
        <w:numPr>
          <w:ilvl w:val="0"/>
          <w:numId w:val="1"/>
        </w:numPr>
        <w:spacing w:lineRule="auto" w:line="24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тебе лучше всего удается сделать что-то?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одному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с друзьями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□ </w:t>
      </w:r>
      <w:r>
        <w:rPr>
          <w:rFonts w:cs="Times New Roman" w:ascii="Times New Roman" w:hAnsi="Times New Roman"/>
          <w:sz w:val="24"/>
          <w:szCs w:val="24"/>
        </w:rPr>
        <w:t>с взрослыми (с родителями)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 ребенка: ____________________________________________________________________</w:t>
      </w:r>
    </w:p>
    <w:p>
      <w:pPr>
        <w:pStyle w:val="ListParagraph"/>
        <w:numPr>
          <w:ilvl w:val="0"/>
          <w:numId w:val="1"/>
        </w:numPr>
        <w:spacing w:lineRule="auto" w:line="24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Что ты умеешь делать самостоятельно?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□</w:t>
      </w:r>
      <w:r>
        <w:rPr>
          <w:rFonts w:cs="Times New Roman" w:ascii="Times New Roman" w:hAnsi="Times New Roman"/>
          <w:sz w:val="24"/>
          <w:szCs w:val="24"/>
        </w:rPr>
        <w:t>Играть, рисовать, лепить.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□</w:t>
      </w:r>
      <w:r>
        <w:rPr>
          <w:rFonts w:cs="Times New Roman" w:ascii="Times New Roman" w:hAnsi="Times New Roman"/>
          <w:sz w:val="24"/>
          <w:szCs w:val="24"/>
        </w:rPr>
        <w:t>Придумать новые игры для друзей.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□</w:t>
      </w:r>
      <w:r>
        <w:rPr>
          <w:rFonts w:cs="Times New Roman" w:ascii="Times New Roman" w:hAnsi="Times New Roman"/>
          <w:sz w:val="24"/>
          <w:szCs w:val="24"/>
        </w:rPr>
        <w:t>Приводить в порядок свои игрушки, комнату, квартиру.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7. Что ты умеешь делать лучше всего?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Ответ ребенка: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8. Что у тебя получается в семье делать лучше всего?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Что бы ты хотел пожелать самому себе?</w:t>
      </w:r>
    </w:p>
    <w:tbl>
      <w:tblPr>
        <w:tblStyle w:val="1"/>
        <w:tblW w:w="8893" w:type="dxa"/>
        <w:jc w:val="left"/>
        <w:tblInd w:w="-15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893"/>
      </w:tblGrid>
      <w:tr>
        <w:trPr>
          <w:trHeight w:val="1155" w:hRule="atLeast"/>
        </w:trPr>
        <w:tc>
          <w:tcPr>
            <w:tcW w:w="8893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 желаю себе …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ListParagraph"/>
        <w:spacing w:lineRule="auto" w:line="24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ind w:left="720" w:hanging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>Как бы ты хотел, чтоб назывался твой детский сад?</w:t>
      </w:r>
    </w:p>
    <w:tbl>
      <w:tblPr>
        <w:tblStyle w:val="1"/>
        <w:tblW w:w="8893" w:type="dxa"/>
        <w:jc w:val="left"/>
        <w:tblInd w:w="-15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893"/>
      </w:tblGrid>
      <w:tr>
        <w:trPr>
          <w:trHeight w:val="1155" w:hRule="atLeast"/>
        </w:trPr>
        <w:tc>
          <w:tcPr>
            <w:tcW w:w="8893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 бы назвал свой детский сад «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Normal"/>
        <w:ind w:left="720" w:hanging="0"/>
        <w:jc w:val="both"/>
        <w:rPr/>
      </w:pPr>
      <w:r>
        <w:rPr/>
      </w:r>
    </w:p>
    <w:p>
      <w:pPr>
        <w:pStyle w:val="ListParagraph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Спасибо за искренние ответы.</w:t>
      </w:r>
    </w:p>
    <w:p>
      <w:pPr>
        <w:pStyle w:val="ListParagraph"/>
        <w:rPr>
          <w:b/>
          <w:b/>
          <w:i/>
          <w:i/>
          <w:szCs w:val="24"/>
        </w:rPr>
      </w:pPr>
      <w:r>
        <w:rPr>
          <w:b/>
          <w:i/>
          <w:szCs w:val="24"/>
        </w:rPr>
      </w:r>
    </w:p>
    <w:p>
      <w:pPr>
        <w:pStyle w:val="ListParagraph"/>
        <w:ind w:left="0" w:hanging="0"/>
        <w:rPr>
          <w:szCs w:val="24"/>
        </w:rPr>
      </w:pPr>
      <w:r>
        <w:rPr>
          <w:szCs w:val="24"/>
        </w:rPr>
      </w:r>
    </w:p>
    <w:p>
      <w:pPr>
        <w:pStyle w:val="ListParagraph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ListParagraph"/>
        <w:spacing w:lineRule="auto" w:line="24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0-6 баллов — низкий уровень</w:t>
      </w:r>
    </w:p>
    <w:p>
      <w:pPr>
        <w:pStyle w:val="ListParagraph"/>
        <w:spacing w:lineRule="auto" w:line="24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 — 12 баллов — средний уровень</w:t>
      </w:r>
    </w:p>
    <w:p>
      <w:pPr>
        <w:pStyle w:val="ListParagraph"/>
        <w:spacing w:lineRule="auto" w:line="24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 — 16 баллов — высокий уровень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60"/>
        <w:ind w:left="360" w:hanging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228d6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6228d6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b928f1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a5"/>
    <w:uiPriority w:val="99"/>
    <w:semiHidden/>
    <w:unhideWhenUsed/>
    <w:qFormat/>
    <w:rsid w:val="006228d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6228d6"/>
    <w:pPr>
      <w:spacing w:after="0" w:line="240" w:lineRule="auto"/>
    </w:pPr>
    <w:rPr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LibreOffice/5.3.1.2$Windows_x86 LibreOffice_project/e80a0e0fd1875e1696614d24c32df0f95f03deb2</Application>
  <Pages>2</Pages>
  <Words>367</Words>
  <Characters>2543</Characters>
  <CharactersWithSpaces>2897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2018-12-18T12:13:00Z</dcterms:created>
  <dc:creator>Пользователь</dc:creator>
  <dc:description/>
  <dc:language>ru-RU</dc:language>
  <cp:lastModifiedBy/>
  <cp:lastPrinted>2018-12-18T12:41:00Z</cp:lastPrinted>
  <dcterms:modified xsi:type="dcterms:W3CDTF">2019-01-09T15:40:38Z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